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FDF" w:rsidRPr="00A630C2" w:rsidRDefault="00A630C2">
      <w:pPr>
        <w:rPr>
          <w:rFonts w:ascii="Times New Roman" w:hAnsi="Times New Roman" w:cs="Times New Roman"/>
          <w:b/>
          <w:sz w:val="24"/>
          <w:szCs w:val="24"/>
        </w:rPr>
      </w:pPr>
      <w:r w:rsidRPr="00A630C2">
        <w:rPr>
          <w:rFonts w:ascii="Times New Roman" w:hAnsi="Times New Roman" w:cs="Times New Roman"/>
          <w:b/>
          <w:sz w:val="24"/>
          <w:szCs w:val="24"/>
        </w:rPr>
        <w:t>Карточка 3</w:t>
      </w:r>
    </w:p>
    <w:p w:rsidR="00A630C2" w:rsidRPr="00A630C2" w:rsidRDefault="00A630C2">
      <w:pPr>
        <w:rPr>
          <w:rFonts w:ascii="Times New Roman" w:hAnsi="Times New Roman" w:cs="Times New Roman"/>
          <w:b/>
          <w:sz w:val="24"/>
          <w:szCs w:val="24"/>
        </w:rPr>
      </w:pPr>
      <w:r w:rsidRPr="00A630C2">
        <w:rPr>
          <w:rFonts w:ascii="Times New Roman" w:hAnsi="Times New Roman" w:cs="Times New Roman"/>
          <w:b/>
          <w:sz w:val="24"/>
          <w:szCs w:val="24"/>
        </w:rPr>
        <w:t>Сочинение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30C2">
        <w:rPr>
          <w:rFonts w:ascii="Times New Roman" w:hAnsi="Times New Roman" w:cs="Times New Roman"/>
          <w:b/>
          <w:sz w:val="24"/>
          <w:szCs w:val="24"/>
        </w:rPr>
        <w:t xml:space="preserve"> по картине </w:t>
      </w:r>
      <w:proofErr w:type="spellStart"/>
      <w:r w:rsidRPr="00A630C2">
        <w:rPr>
          <w:rFonts w:ascii="Times New Roman" w:hAnsi="Times New Roman" w:cs="Times New Roman"/>
          <w:b/>
          <w:sz w:val="24"/>
          <w:szCs w:val="24"/>
        </w:rPr>
        <w:t>В.В.Мешкова</w:t>
      </w:r>
      <w:proofErr w:type="spellEnd"/>
      <w:r w:rsidRPr="00A630C2">
        <w:rPr>
          <w:rFonts w:ascii="Times New Roman" w:hAnsi="Times New Roman" w:cs="Times New Roman"/>
          <w:b/>
          <w:sz w:val="24"/>
          <w:szCs w:val="24"/>
        </w:rPr>
        <w:t xml:space="preserve"> «Золотая осень в Карелии»</w:t>
      </w:r>
    </w:p>
    <w:p w:rsidR="00A630C2" w:rsidRPr="00A630C2" w:rsidRDefault="00A630C2" w:rsidP="00A630C2">
      <w:pPr>
        <w:jc w:val="both"/>
        <w:rPr>
          <w:rFonts w:ascii="Times New Roman" w:hAnsi="Times New Roman" w:cs="Times New Roman"/>
          <w:sz w:val="24"/>
          <w:szCs w:val="24"/>
        </w:rPr>
      </w:pPr>
      <w:r w:rsidRPr="00A630C2">
        <w:rPr>
          <w:rFonts w:ascii="Times New Roman" w:hAnsi="Times New Roman" w:cs="Times New Roman"/>
          <w:bCs/>
          <w:sz w:val="24"/>
          <w:szCs w:val="24"/>
        </w:rPr>
        <w:t xml:space="preserve">             Карелия – очень красивый и живописный край с величественной и суровой природой. Холмистая местность, множество озер, скромная растительность, пробивающаяся к солнцу сквозь камни</w:t>
      </w:r>
      <w:proofErr w:type="gramStart"/>
      <w:r w:rsidRPr="00A630C2">
        <w:rPr>
          <w:rFonts w:ascii="Times New Roman" w:hAnsi="Times New Roman" w:cs="Times New Roman"/>
          <w:bCs/>
          <w:sz w:val="24"/>
          <w:szCs w:val="24"/>
        </w:rPr>
        <w:t>… А</w:t>
      </w:r>
      <w:proofErr w:type="gramEnd"/>
      <w:r w:rsidRPr="00A630C2">
        <w:rPr>
          <w:rFonts w:ascii="Times New Roman" w:hAnsi="Times New Roman" w:cs="Times New Roman"/>
          <w:bCs/>
          <w:sz w:val="24"/>
          <w:szCs w:val="24"/>
        </w:rPr>
        <w:t xml:space="preserve"> осенью Карелия еще прекраснее. Буйство красок выражается всеми оттенками желтого, коричневого, красного и золотого цветов. Природа прощается с коротким летом ярко, с неистовством. Эту пору северной осени и изобразил В. В. Мешков на своей картине «Золотая осень в Карелии». </w:t>
      </w:r>
    </w:p>
    <w:p w:rsidR="00A630C2" w:rsidRPr="00A630C2" w:rsidRDefault="00A630C2" w:rsidP="00A630C2">
      <w:pPr>
        <w:jc w:val="both"/>
        <w:rPr>
          <w:rFonts w:ascii="Times New Roman" w:hAnsi="Times New Roman" w:cs="Times New Roman"/>
          <w:sz w:val="24"/>
          <w:szCs w:val="24"/>
        </w:rPr>
      </w:pPr>
      <w:r w:rsidRPr="00A630C2">
        <w:rPr>
          <w:rFonts w:ascii="Times New Roman" w:hAnsi="Times New Roman" w:cs="Times New Roman"/>
          <w:bCs/>
          <w:sz w:val="24"/>
          <w:szCs w:val="24"/>
        </w:rPr>
        <w:t xml:space="preserve">            Мы видим на картине сухой пасмурный день. Воздух чист и прозрачен. Серые, по-осеннему холодные тучи висят </w:t>
      </w:r>
      <w:proofErr w:type="gramStart"/>
      <w:r w:rsidRPr="00A630C2">
        <w:rPr>
          <w:rFonts w:ascii="Times New Roman" w:hAnsi="Times New Roman" w:cs="Times New Roman"/>
          <w:bCs/>
          <w:sz w:val="24"/>
          <w:szCs w:val="24"/>
        </w:rPr>
        <w:t>низко</w:t>
      </w:r>
      <w:proofErr w:type="gramEnd"/>
      <w:r w:rsidRPr="00A630C2">
        <w:rPr>
          <w:rFonts w:ascii="Times New Roman" w:hAnsi="Times New Roman" w:cs="Times New Roman"/>
          <w:bCs/>
          <w:sz w:val="24"/>
          <w:szCs w:val="24"/>
        </w:rPr>
        <w:t xml:space="preserve"> и, кажется, цепляются за вершины сосен. Солнца нет, но краски осеннего леса создают эффект яркого света: то тут, то там вспыхивают фонарики «пылающих» берез. </w:t>
      </w:r>
    </w:p>
    <w:p w:rsidR="00A630C2" w:rsidRPr="00A630C2" w:rsidRDefault="00A630C2" w:rsidP="00A630C2">
      <w:pPr>
        <w:jc w:val="both"/>
        <w:rPr>
          <w:rFonts w:ascii="Times New Roman" w:hAnsi="Times New Roman" w:cs="Times New Roman"/>
          <w:sz w:val="24"/>
          <w:szCs w:val="24"/>
        </w:rPr>
      </w:pPr>
      <w:r w:rsidRPr="00A630C2">
        <w:rPr>
          <w:rFonts w:ascii="Times New Roman" w:hAnsi="Times New Roman" w:cs="Times New Roman"/>
          <w:bCs/>
          <w:sz w:val="24"/>
          <w:szCs w:val="24"/>
        </w:rPr>
        <w:t xml:space="preserve">На переднем плане каменная гряда, сквозь которую пробиваются к холодному северному солнцу редкие деревца. Поодаль находится небольшая лужайка с еще зеленой травой – последнее прощание уходящего лета. В центре за невысокими деревьями расположилось маленькое озеро, на глади которого отражается серое осеннее небо. А дальше – бескрайний лес, уходящий мрачной темно-зеленой полосой за горизонт. </w:t>
      </w:r>
    </w:p>
    <w:p w:rsidR="00A630C2" w:rsidRPr="00A630C2" w:rsidRDefault="00A630C2" w:rsidP="00A630C2">
      <w:pPr>
        <w:jc w:val="both"/>
        <w:rPr>
          <w:rFonts w:ascii="Times New Roman" w:hAnsi="Times New Roman" w:cs="Times New Roman"/>
          <w:sz w:val="24"/>
          <w:szCs w:val="24"/>
        </w:rPr>
      </w:pPr>
      <w:r w:rsidRPr="00A630C2">
        <w:rPr>
          <w:rFonts w:ascii="Times New Roman" w:hAnsi="Times New Roman" w:cs="Times New Roman"/>
          <w:bCs/>
          <w:sz w:val="24"/>
          <w:szCs w:val="24"/>
        </w:rPr>
        <w:t xml:space="preserve">Художник неслучайно использует удлиненный горизонтальный формат холста, с его помощью он показывает широту и спокойствие карельского пейзажа. </w:t>
      </w:r>
    </w:p>
    <w:p w:rsidR="00A630C2" w:rsidRPr="00A630C2" w:rsidRDefault="00A630C2" w:rsidP="00A630C2">
      <w:pPr>
        <w:jc w:val="both"/>
        <w:rPr>
          <w:rFonts w:ascii="Times New Roman" w:hAnsi="Times New Roman" w:cs="Times New Roman"/>
          <w:sz w:val="24"/>
          <w:szCs w:val="24"/>
        </w:rPr>
      </w:pPr>
      <w:r w:rsidRPr="00A630C2">
        <w:rPr>
          <w:rFonts w:ascii="Times New Roman" w:hAnsi="Times New Roman" w:cs="Times New Roman"/>
          <w:bCs/>
          <w:sz w:val="24"/>
          <w:szCs w:val="24"/>
        </w:rPr>
        <w:t xml:space="preserve">            Колорит картины передает прохладу и праздничность осенней природы. Мы видим глубину и бескрайние просторы российского севера, от которых захватывает дух. Хочется вдохнуть полной грудью и крикнуть: «</w:t>
      </w:r>
      <w:proofErr w:type="spellStart"/>
      <w:proofErr w:type="gramStart"/>
      <w:r w:rsidRPr="00A630C2">
        <w:rPr>
          <w:rFonts w:ascii="Times New Roman" w:hAnsi="Times New Roman" w:cs="Times New Roman"/>
          <w:bCs/>
          <w:sz w:val="24"/>
          <w:szCs w:val="24"/>
        </w:rPr>
        <w:t>Эге-гей</w:t>
      </w:r>
      <w:proofErr w:type="spellEnd"/>
      <w:proofErr w:type="gramEnd"/>
      <w:r w:rsidRPr="00A630C2">
        <w:rPr>
          <w:rFonts w:ascii="Times New Roman" w:hAnsi="Times New Roman" w:cs="Times New Roman"/>
          <w:bCs/>
          <w:sz w:val="24"/>
          <w:szCs w:val="24"/>
        </w:rPr>
        <w:t xml:space="preserve">!» – а  в ответ услышать издалека троекратное эхо … </w:t>
      </w:r>
    </w:p>
    <w:p w:rsidR="00A630C2" w:rsidRPr="00A630C2" w:rsidRDefault="00A630C2">
      <w:pPr>
        <w:rPr>
          <w:rFonts w:ascii="Times New Roman" w:hAnsi="Times New Roman" w:cs="Times New Roman"/>
          <w:sz w:val="24"/>
          <w:szCs w:val="24"/>
        </w:rPr>
      </w:pPr>
    </w:p>
    <w:sectPr w:rsidR="00A630C2" w:rsidRPr="00A630C2" w:rsidSect="00D96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630C2"/>
    <w:rsid w:val="00A630C2"/>
    <w:rsid w:val="00D9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FD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5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1386</Characters>
  <Application>Microsoft Office Word</Application>
  <DocSecurity>0</DocSecurity>
  <Lines>11</Lines>
  <Paragraphs>3</Paragraphs>
  <ScaleCrop>false</ScaleCrop>
  <Company>Microsoft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2011-02-06T12:49:00Z</dcterms:created>
  <dcterms:modified xsi:type="dcterms:W3CDTF">2011-02-06T12:52:00Z</dcterms:modified>
</cp:coreProperties>
</file>